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765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65B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5B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765B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1515C4" w:rsidRDefault="001515C4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5C4">
        <w:rPr>
          <w:rFonts w:ascii="Times New Roman" w:hAnsi="Times New Roman" w:cs="Times New Roman"/>
          <w:sz w:val="28"/>
          <w:szCs w:val="28"/>
        </w:rPr>
        <w:t>Приняты локальные акты:</w:t>
      </w:r>
    </w:p>
    <w:p w:rsidR="00F3799E" w:rsidRDefault="001515C4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перечень должностных лиц, ответственных за профилактику коррупционных и иных правонарушений;</w:t>
      </w:r>
    </w:p>
    <w:p w:rsidR="001515C4" w:rsidRDefault="001515C4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</w:t>
      </w:r>
      <w:r w:rsidR="000B3112">
        <w:rPr>
          <w:rFonts w:ascii="Times New Roman" w:hAnsi="Times New Roman" w:cs="Times New Roman"/>
          <w:sz w:val="28"/>
          <w:szCs w:val="28"/>
        </w:rPr>
        <w:t xml:space="preserve"> </w:t>
      </w:r>
      <w:r w:rsidR="000B3112" w:rsidRPr="000B3112">
        <w:rPr>
          <w:rFonts w:ascii="Times New Roman" w:hAnsi="Times New Roman" w:cs="Times New Roman"/>
          <w:sz w:val="28"/>
          <w:szCs w:val="28"/>
        </w:rPr>
        <w:t>в перечень должностных лиц, ответственных з</w:t>
      </w:r>
      <w:r w:rsidR="000B3112">
        <w:rPr>
          <w:rFonts w:ascii="Times New Roman" w:hAnsi="Times New Roman" w:cs="Times New Roman"/>
          <w:sz w:val="28"/>
          <w:szCs w:val="28"/>
        </w:rPr>
        <w:t>а прием сведений о возникающих (имеющихся) конфликтах интересов;</w:t>
      </w:r>
    </w:p>
    <w:p w:rsidR="000B3112" w:rsidRDefault="000B3112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112">
        <w:rPr>
          <w:rFonts w:ascii="Times New Roman" w:hAnsi="Times New Roman" w:cs="Times New Roman"/>
          <w:sz w:val="28"/>
          <w:szCs w:val="28"/>
        </w:rPr>
        <w:t>внесены изменения в перечень должностных лиц,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прием, регистрацию уведомлений о факте обращения в целях склонения работников к совершению коррупционных правонарушений;</w:t>
      </w:r>
    </w:p>
    <w:p w:rsidR="000B3112" w:rsidRDefault="000B3112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112">
        <w:rPr>
          <w:rFonts w:ascii="Times New Roman" w:hAnsi="Times New Roman" w:cs="Times New Roman"/>
          <w:sz w:val="28"/>
          <w:szCs w:val="28"/>
        </w:rPr>
        <w:t>внесены изменения в перечень должностных лиц,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работников ГБУ РО «ПАБ» по вопросам противодействия коррупции;</w:t>
      </w:r>
    </w:p>
    <w:p w:rsidR="000B3112" w:rsidRDefault="000B3112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112">
        <w:rPr>
          <w:rFonts w:ascii="Times New Roman" w:hAnsi="Times New Roman" w:cs="Times New Roman"/>
          <w:sz w:val="28"/>
          <w:szCs w:val="28"/>
        </w:rPr>
        <w:t>внесены изменения в перечень должностных лиц,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65773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657731">
        <w:rPr>
          <w:rFonts w:ascii="Times New Roman" w:hAnsi="Times New Roman" w:cs="Times New Roman"/>
          <w:sz w:val="28"/>
          <w:szCs w:val="28"/>
        </w:rPr>
        <w:t>О.И. Горячева</w:t>
      </w:r>
    </w:p>
    <w:sectPr w:rsidR="00F3799E" w:rsidRPr="00565FDC" w:rsidSect="000B31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0B3112"/>
    <w:rsid w:val="001515C4"/>
    <w:rsid w:val="001A6A8B"/>
    <w:rsid w:val="00465B99"/>
    <w:rsid w:val="00561A2D"/>
    <w:rsid w:val="00565FDC"/>
    <w:rsid w:val="00657731"/>
    <w:rsid w:val="00765BFA"/>
    <w:rsid w:val="00C36762"/>
    <w:rsid w:val="00E767C4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9</cp:revision>
  <dcterms:created xsi:type="dcterms:W3CDTF">2019-04-22T07:36:00Z</dcterms:created>
  <dcterms:modified xsi:type="dcterms:W3CDTF">2019-04-22T08:49:00Z</dcterms:modified>
</cp:coreProperties>
</file>